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E88" w:rsidRDefault="000C4E88">
      <w:pPr>
        <w:pStyle w:val="Title"/>
      </w:pPr>
      <w:r>
        <w:t xml:space="preserve">Scheduling </w:t>
      </w:r>
      <w:proofErr w:type="gramStart"/>
      <w:r>
        <w:t>A</w:t>
      </w:r>
      <w:proofErr w:type="gramEnd"/>
      <w:r>
        <w:t xml:space="preserve"> PDR/CDR</w:t>
      </w:r>
    </w:p>
    <w:p w:rsidR="000C4E88" w:rsidRDefault="000C4E88">
      <w:pPr>
        <w:jc w:val="center"/>
        <w:rPr>
          <w:sz w:val="24"/>
        </w:rPr>
      </w:pPr>
    </w:p>
    <w:p w:rsidR="000C4E88" w:rsidRDefault="000C4E88">
      <w:pPr>
        <w:jc w:val="center"/>
        <w:rPr>
          <w:sz w:val="24"/>
        </w:rPr>
      </w:pPr>
    </w:p>
    <w:p w:rsidR="000C4E88" w:rsidRDefault="000C4E88">
      <w:pPr>
        <w:jc w:val="both"/>
        <w:rPr>
          <w:b/>
          <w:sz w:val="24"/>
        </w:rPr>
      </w:pPr>
      <w:r>
        <w:rPr>
          <w:b/>
          <w:sz w:val="24"/>
        </w:rPr>
        <w:t xml:space="preserve">Please </w:t>
      </w:r>
      <w:r>
        <w:rPr>
          <w:b/>
          <w:sz w:val="24"/>
          <w:u w:val="single"/>
        </w:rPr>
        <w:t>read</w:t>
      </w:r>
      <w:r>
        <w:rPr>
          <w:b/>
          <w:sz w:val="24"/>
        </w:rPr>
        <w:t xml:space="preserve"> and follow the instructions below because it will save you time and effort in the scheduling process for your presentation.  </w:t>
      </w:r>
    </w:p>
    <w:p w:rsidR="000C4E88" w:rsidRDefault="000C4E88">
      <w:pPr>
        <w:jc w:val="center"/>
        <w:rPr>
          <w:sz w:val="24"/>
        </w:rPr>
      </w:pPr>
    </w:p>
    <w:p w:rsidR="007D01E7" w:rsidRDefault="000C4E88">
      <w:pPr>
        <w:pStyle w:val="BodyText"/>
        <w:numPr>
          <w:ilvl w:val="0"/>
          <w:numId w:val="2"/>
        </w:numPr>
      </w:pPr>
      <w:r>
        <w:t xml:space="preserve">You </w:t>
      </w:r>
      <w:r w:rsidR="00297432">
        <w:t>will need to</w:t>
      </w:r>
      <w:r>
        <w:t xml:space="preserve"> schedule a time </w:t>
      </w:r>
      <w:r w:rsidR="00A5562E">
        <w:t xml:space="preserve">for </w:t>
      </w:r>
      <w:r w:rsidR="009E5999">
        <w:t xml:space="preserve">a room </w:t>
      </w:r>
      <w:r>
        <w:t xml:space="preserve">in the </w:t>
      </w:r>
      <w:r>
        <w:rPr>
          <w:u w:val="single"/>
        </w:rPr>
        <w:t>master book</w:t>
      </w:r>
      <w:r>
        <w:t xml:space="preserve">, which is located </w:t>
      </w:r>
      <w:r w:rsidR="00401F8C">
        <w:t xml:space="preserve">in </w:t>
      </w:r>
      <w:r w:rsidR="007B16C6">
        <w:t>Room 101 of the Science and Engineering Building</w:t>
      </w:r>
      <w:r w:rsidR="00A72E60">
        <w:t xml:space="preserve"> (See Ms. Rogers</w:t>
      </w:r>
      <w:r w:rsidR="00401F8C">
        <w:t>).  Y</w:t>
      </w:r>
      <w:r>
        <w:t>ou are allowed to</w:t>
      </w:r>
      <w:r w:rsidR="009E5999">
        <w:t xml:space="preserve"> schedule </w:t>
      </w:r>
      <w:r w:rsidR="007D01E7">
        <w:t>your presentation and one practice</w:t>
      </w:r>
      <w:r w:rsidR="009E5999">
        <w:t xml:space="preserve"> session</w:t>
      </w:r>
      <w:r>
        <w:t xml:space="preserve">.  </w:t>
      </w:r>
      <w:r w:rsidRPr="006D0AFC">
        <w:rPr>
          <w:b/>
        </w:rPr>
        <w:t>Periodically, the book will be audited; therefore, if you have scheduled more times than allowed or blocked more than one hour per session, you will run the risk of having all of your times erased.</w:t>
      </w:r>
      <w:r>
        <w:t xml:space="preserve">  There are many groups; therefore, we try to make sure there is time for all practices and presentations.</w:t>
      </w:r>
      <w:r w:rsidR="007D01E7" w:rsidRPr="007D01E7">
        <w:t xml:space="preserve"> </w:t>
      </w:r>
    </w:p>
    <w:p w:rsidR="007D01E7" w:rsidRDefault="007D01E7" w:rsidP="007D01E7">
      <w:pPr>
        <w:pStyle w:val="BodyText"/>
        <w:ind w:left="720"/>
      </w:pPr>
    </w:p>
    <w:p w:rsidR="000C4E88" w:rsidRDefault="007D01E7" w:rsidP="007D01E7">
      <w:pPr>
        <w:pStyle w:val="BodyText"/>
        <w:ind w:left="720"/>
      </w:pPr>
      <w:r>
        <w:t xml:space="preserve">Rooms with projection equipment include:  </w:t>
      </w:r>
      <w:proofErr w:type="spellStart"/>
      <w:r>
        <w:t>EGC</w:t>
      </w:r>
      <w:proofErr w:type="spellEnd"/>
      <w:r>
        <w:t xml:space="preserve"> 204A, </w:t>
      </w:r>
      <w:proofErr w:type="spellStart"/>
      <w:r>
        <w:t>SEB</w:t>
      </w:r>
      <w:proofErr w:type="spellEnd"/>
      <w:r>
        <w:t xml:space="preserve"> 110, </w:t>
      </w:r>
      <w:proofErr w:type="spellStart"/>
      <w:r>
        <w:t>SEB</w:t>
      </w:r>
      <w:proofErr w:type="spellEnd"/>
      <w:r>
        <w:t xml:space="preserve"> 143, </w:t>
      </w:r>
      <w:proofErr w:type="spellStart"/>
      <w:r>
        <w:t>SEB</w:t>
      </w:r>
      <w:proofErr w:type="spellEnd"/>
      <w:r>
        <w:t xml:space="preserve"> 144, </w:t>
      </w:r>
      <w:proofErr w:type="spellStart"/>
      <w:r>
        <w:t>SEB</w:t>
      </w:r>
      <w:proofErr w:type="spellEnd"/>
      <w:r>
        <w:t xml:space="preserve"> 201, </w:t>
      </w:r>
      <w:proofErr w:type="spellStart"/>
      <w:r>
        <w:t>SEB</w:t>
      </w:r>
      <w:proofErr w:type="spellEnd"/>
      <w:r>
        <w:t xml:space="preserve"> 202.</w:t>
      </w:r>
    </w:p>
    <w:p w:rsidR="000C4E88" w:rsidRDefault="000C4E88">
      <w:pPr>
        <w:pStyle w:val="BodyText"/>
      </w:pPr>
    </w:p>
    <w:p w:rsidR="000C4E88" w:rsidRDefault="00A5562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You </w:t>
      </w:r>
      <w:r w:rsidR="00297432">
        <w:rPr>
          <w:sz w:val="24"/>
        </w:rPr>
        <w:t>must</w:t>
      </w:r>
      <w:r>
        <w:rPr>
          <w:sz w:val="24"/>
        </w:rPr>
        <w:t xml:space="preserve"> give</w:t>
      </w:r>
      <w:r w:rsidR="00401B6B">
        <w:rPr>
          <w:sz w:val="24"/>
        </w:rPr>
        <w:t xml:space="preserve"> </w:t>
      </w:r>
      <w:r w:rsidR="00FA7095">
        <w:rPr>
          <w:sz w:val="24"/>
        </w:rPr>
        <w:t>Ms. Rogers</w:t>
      </w:r>
      <w:r w:rsidR="00401F8C">
        <w:rPr>
          <w:sz w:val="24"/>
        </w:rPr>
        <w:t xml:space="preserve"> </w:t>
      </w:r>
      <w:r>
        <w:rPr>
          <w:sz w:val="24"/>
        </w:rPr>
        <w:t xml:space="preserve">the completed Check Sheet for Scheduling a PDR/CDR once </w:t>
      </w:r>
      <w:r w:rsidR="000C4E88">
        <w:rPr>
          <w:sz w:val="24"/>
        </w:rPr>
        <w:t xml:space="preserve">you have </w:t>
      </w:r>
      <w:r w:rsidR="00C26C58">
        <w:rPr>
          <w:sz w:val="24"/>
        </w:rPr>
        <w:t>approved this with your grader</w:t>
      </w:r>
      <w:r w:rsidR="000C4E88">
        <w:rPr>
          <w:sz w:val="24"/>
        </w:rPr>
        <w:t xml:space="preserve">, client, and technical advisor(s).  </w:t>
      </w:r>
      <w:r w:rsidR="000C4E88" w:rsidRPr="00401F8C">
        <w:rPr>
          <w:b/>
          <w:sz w:val="24"/>
        </w:rPr>
        <w:t xml:space="preserve">Until </w:t>
      </w:r>
      <w:r w:rsidR="00FA7095">
        <w:rPr>
          <w:b/>
          <w:sz w:val="24"/>
        </w:rPr>
        <w:t>Ms. Rogers</w:t>
      </w:r>
      <w:r w:rsidR="00912B96">
        <w:rPr>
          <w:b/>
          <w:sz w:val="24"/>
        </w:rPr>
        <w:t xml:space="preserve"> has all three</w:t>
      </w:r>
      <w:r w:rsidR="000C4E88" w:rsidRPr="00401F8C">
        <w:rPr>
          <w:b/>
          <w:sz w:val="24"/>
        </w:rPr>
        <w:t xml:space="preserve"> of these approvals, the room is still considered available</w:t>
      </w:r>
      <w:r w:rsidR="000C4E88">
        <w:rPr>
          <w:sz w:val="24"/>
        </w:rPr>
        <w:t>.  If another group needs your scheduled time be</w:t>
      </w:r>
      <w:r w:rsidR="006654D8">
        <w:rPr>
          <w:sz w:val="24"/>
        </w:rPr>
        <w:t>fore you have completed the three</w:t>
      </w:r>
      <w:r w:rsidR="000C4E88">
        <w:rPr>
          <w:sz w:val="24"/>
        </w:rPr>
        <w:t xml:space="preserve"> steps </w:t>
      </w:r>
      <w:r w:rsidR="006654D8">
        <w:rPr>
          <w:sz w:val="24"/>
        </w:rPr>
        <w:t>and they have completed all three</w:t>
      </w:r>
      <w:r w:rsidR="000C4E88">
        <w:rPr>
          <w:sz w:val="24"/>
        </w:rPr>
        <w:t xml:space="preserve"> steps, the group who has completed all </w:t>
      </w:r>
      <w:r w:rsidR="006654D8">
        <w:rPr>
          <w:sz w:val="24"/>
        </w:rPr>
        <w:t>three</w:t>
      </w:r>
      <w:r w:rsidR="000C4E88">
        <w:rPr>
          <w:sz w:val="24"/>
        </w:rPr>
        <w:t xml:space="preserve"> steps will have priority over the room and time.</w:t>
      </w:r>
      <w:r w:rsidR="009E5999">
        <w:rPr>
          <w:sz w:val="24"/>
        </w:rPr>
        <w:t xml:space="preserve">  It is imp</w:t>
      </w:r>
      <w:r w:rsidR="003A6E7E">
        <w:rPr>
          <w:sz w:val="24"/>
        </w:rPr>
        <w:t>ortant that you inform Ms. Rogers</w:t>
      </w:r>
      <w:r w:rsidR="009E5999">
        <w:rPr>
          <w:sz w:val="24"/>
        </w:rPr>
        <w:t xml:space="preserve"> of schedul</w:t>
      </w:r>
      <w:r w:rsidR="006654D8">
        <w:rPr>
          <w:sz w:val="24"/>
        </w:rPr>
        <w:t>ing</w:t>
      </w:r>
      <w:r w:rsidR="009E5999">
        <w:rPr>
          <w:sz w:val="24"/>
        </w:rPr>
        <w:t xml:space="preserve"> as soon as you can as she keeps this information for the faculty and places it on the web.</w:t>
      </w:r>
    </w:p>
    <w:p w:rsidR="000C4E88" w:rsidRDefault="000C4E88">
      <w:pPr>
        <w:jc w:val="both"/>
        <w:rPr>
          <w:sz w:val="24"/>
        </w:rPr>
      </w:pPr>
    </w:p>
    <w:p w:rsidR="000C4E88" w:rsidRPr="009E5999" w:rsidRDefault="009E5999">
      <w:pPr>
        <w:numPr>
          <w:ilvl w:val="0"/>
          <w:numId w:val="2"/>
        </w:numPr>
        <w:jc w:val="both"/>
        <w:rPr>
          <w:b/>
          <w:sz w:val="24"/>
        </w:rPr>
      </w:pPr>
      <w:r>
        <w:rPr>
          <w:sz w:val="24"/>
        </w:rPr>
        <w:t xml:space="preserve">Rescheduling (changing presentation times, room changes, etc.) requires making the appropriate changes to the master scheduling book and a new Check Sheet for Scheduling </w:t>
      </w:r>
      <w:r w:rsidR="00C26C58">
        <w:rPr>
          <w:sz w:val="24"/>
        </w:rPr>
        <w:t>a PDR/CDR submitted to Ms. Rogers</w:t>
      </w:r>
      <w:r>
        <w:rPr>
          <w:sz w:val="24"/>
        </w:rPr>
        <w:t xml:space="preserve">.  </w:t>
      </w:r>
      <w:r w:rsidRPr="009E5999">
        <w:rPr>
          <w:b/>
          <w:sz w:val="24"/>
        </w:rPr>
        <w:t>An e-mail notice of any change is not sufficient.</w:t>
      </w:r>
    </w:p>
    <w:p w:rsidR="003E412B" w:rsidRDefault="003E412B" w:rsidP="003E412B">
      <w:pPr>
        <w:jc w:val="both"/>
        <w:rPr>
          <w:sz w:val="24"/>
        </w:rPr>
      </w:pPr>
    </w:p>
    <w:p w:rsidR="003E412B" w:rsidRDefault="006654D8" w:rsidP="003E412B">
      <w:pPr>
        <w:ind w:left="720" w:hanging="720"/>
        <w:jc w:val="both"/>
        <w:rPr>
          <w:sz w:val="24"/>
        </w:rPr>
      </w:pPr>
      <w:r>
        <w:rPr>
          <w:sz w:val="24"/>
        </w:rPr>
        <w:t>4</w:t>
      </w:r>
      <w:r w:rsidR="00401B6B">
        <w:rPr>
          <w:sz w:val="24"/>
        </w:rPr>
        <w:t>.</w:t>
      </w:r>
      <w:r w:rsidR="00401B6B">
        <w:rPr>
          <w:sz w:val="24"/>
        </w:rPr>
        <w:tab/>
      </w:r>
      <w:r w:rsidR="00401B6B" w:rsidRPr="00401F8C">
        <w:rPr>
          <w:b/>
          <w:sz w:val="24"/>
        </w:rPr>
        <w:t>Since you</w:t>
      </w:r>
      <w:r w:rsidR="003E412B" w:rsidRPr="00401F8C">
        <w:rPr>
          <w:b/>
          <w:sz w:val="24"/>
        </w:rPr>
        <w:t xml:space="preserve"> will be involving yourselves with office staff and procedures during this process, you need to understand that you must follow their procedures.</w:t>
      </w:r>
      <w:r w:rsidR="003E412B">
        <w:rPr>
          <w:sz w:val="24"/>
        </w:rPr>
        <w:t xml:space="preserve">  One of the most confusing issues from the past seems to occur when design groups schedule their practice/presentation times outside of “normal University hours.”  The office work day begins at 8:30 a.m. and ends at 5:00 p.m.  If you wish to </w:t>
      </w:r>
      <w:r w:rsidR="00401F8C">
        <w:rPr>
          <w:sz w:val="24"/>
        </w:rPr>
        <w:t xml:space="preserve">schedule </w:t>
      </w:r>
      <w:r w:rsidR="003E412B">
        <w:rPr>
          <w:sz w:val="24"/>
        </w:rPr>
        <w:t>hours before or after these hours (even 8:00 a.m.)</w:t>
      </w:r>
      <w:r w:rsidR="00401F8C">
        <w:rPr>
          <w:sz w:val="24"/>
        </w:rPr>
        <w:t>, you will need to approve this with your instructor so that he/she will be available to let you in</w:t>
      </w:r>
      <w:r w:rsidR="00297432">
        <w:rPr>
          <w:sz w:val="24"/>
        </w:rPr>
        <w:t>to</w:t>
      </w:r>
      <w:r w:rsidR="00401F8C">
        <w:rPr>
          <w:sz w:val="24"/>
        </w:rPr>
        <w:t xml:space="preserve"> the room.</w:t>
      </w:r>
    </w:p>
    <w:sectPr w:rsidR="003E412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46047"/>
    <w:multiLevelType w:val="singleLevel"/>
    <w:tmpl w:val="99DAE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48E53E1C"/>
    <w:multiLevelType w:val="singleLevel"/>
    <w:tmpl w:val="6EE2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E88"/>
    <w:rsid w:val="000C4E88"/>
    <w:rsid w:val="001F346C"/>
    <w:rsid w:val="00297432"/>
    <w:rsid w:val="00377D8A"/>
    <w:rsid w:val="003A6E7E"/>
    <w:rsid w:val="003A7E96"/>
    <w:rsid w:val="003E412B"/>
    <w:rsid w:val="00401B6B"/>
    <w:rsid w:val="00401F8C"/>
    <w:rsid w:val="00412784"/>
    <w:rsid w:val="00414083"/>
    <w:rsid w:val="004E193E"/>
    <w:rsid w:val="005A2887"/>
    <w:rsid w:val="006654D8"/>
    <w:rsid w:val="006D0AFC"/>
    <w:rsid w:val="006E4957"/>
    <w:rsid w:val="00796186"/>
    <w:rsid w:val="007B16C6"/>
    <w:rsid w:val="007D01E7"/>
    <w:rsid w:val="008D16C9"/>
    <w:rsid w:val="00912B96"/>
    <w:rsid w:val="009E5999"/>
    <w:rsid w:val="00A5562E"/>
    <w:rsid w:val="00A72E60"/>
    <w:rsid w:val="00B55CD2"/>
    <w:rsid w:val="00BE5221"/>
    <w:rsid w:val="00C26C58"/>
    <w:rsid w:val="00D26CEB"/>
    <w:rsid w:val="00FA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4E19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Scheduling A PDR/CDR</vt:lpstr>
    </vt:vector>
  </TitlesOfParts>
  <Company>Mercer University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Scheduling A PDR/CDR</dc:title>
  <dc:subject/>
  <dc:creator>Terry Folsom</dc:creator>
  <cp:keywords/>
  <cp:lastModifiedBy>Laura Lackey</cp:lastModifiedBy>
  <cp:revision>5</cp:revision>
  <cp:lastPrinted>2013-12-16T22:36:00Z</cp:lastPrinted>
  <dcterms:created xsi:type="dcterms:W3CDTF">2013-12-16T22:35:00Z</dcterms:created>
  <dcterms:modified xsi:type="dcterms:W3CDTF">2013-12-16T22:38:00Z</dcterms:modified>
</cp:coreProperties>
</file>