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C2" w:rsidRPr="00A214CC" w:rsidRDefault="00A618C2" w:rsidP="00A618C2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A214CC">
        <w:rPr>
          <w:rFonts w:ascii="Courier New" w:hAnsi="Courier New" w:cs="Courier New"/>
          <w:b/>
          <w:sz w:val="28"/>
          <w:szCs w:val="28"/>
        </w:rPr>
        <w:t>Chi-Square Test for Association in Minitab 17</w:t>
      </w:r>
    </w:p>
    <w:p w:rsidR="00A618C2" w:rsidRDefault="00A618C2" w:rsidP="00A618C2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Null Hypothesis: There is no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Alternate Hypothesis: There is an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P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Enter the data in a “table format”.</w:t>
      </w:r>
      <w:r>
        <w:rPr>
          <w:rFonts w:ascii="Courier New" w:hAnsi="Courier New" w:cs="Courier New"/>
          <w:sz w:val="20"/>
          <w:szCs w:val="20"/>
        </w:rPr>
        <w:t xml:space="preserve"> Include descriptive labels for the columns and rows.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Pull down menu:</w:t>
      </w:r>
    </w:p>
    <w:p w:rsidR="00A618C2" w:rsidRPr="00A618C2" w:rsidRDefault="00A618C2" w:rsidP="00A618C2">
      <w:pPr>
        <w:pStyle w:val="NoSpacing"/>
        <w:ind w:firstLine="720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Stat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/  </w:t>
      </w:r>
      <w:r w:rsidRPr="00A618C2">
        <w:rPr>
          <w:rFonts w:ascii="Courier New" w:hAnsi="Courier New" w:cs="Courier New"/>
          <w:sz w:val="20"/>
          <w:szCs w:val="20"/>
        </w:rPr>
        <w:t>Tables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  </w:t>
      </w:r>
      <w:r w:rsidRPr="00A618C2">
        <w:rPr>
          <w:rFonts w:ascii="Courier New" w:hAnsi="Courier New" w:cs="Courier New"/>
          <w:sz w:val="20"/>
          <w:szCs w:val="20"/>
        </w:rPr>
        <w:t>Chi-Square Test for Association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>elect s</w:t>
      </w:r>
      <w:r w:rsidRPr="00A618C2">
        <w:rPr>
          <w:rFonts w:ascii="Courier New" w:hAnsi="Courier New" w:cs="Courier New"/>
          <w:sz w:val="20"/>
          <w:szCs w:val="20"/>
        </w:rPr>
        <w:t>ummarized data in a two-way table</w:t>
      </w:r>
      <w:r>
        <w:rPr>
          <w:rFonts w:ascii="Courier New" w:hAnsi="Courier New" w:cs="Courier New"/>
          <w:sz w:val="20"/>
          <w:szCs w:val="20"/>
        </w:rPr>
        <w:t>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Enter data as shown below.</w:t>
      </w:r>
    </w:p>
    <w:p w:rsidR="009C1DC8" w:rsidRPr="00A618C2" w:rsidRDefault="009C1DC8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Default="00A618C2">
      <w:r>
        <w:rPr>
          <w:noProof/>
        </w:rPr>
        <w:drawing>
          <wp:inline distT="0" distB="0" distL="0" distR="0" wp14:anchorId="61B5D37B" wp14:editId="1509C41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C2" w:rsidRDefault="00A618C2" w:rsidP="00A618C2">
      <w:pPr>
        <w:pStyle w:val="NoSpacing"/>
      </w:pP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Row</w:t>
      </w:r>
      <w:r w:rsidRPr="009C1DC8">
        <w:rPr>
          <w:rFonts w:ascii="Courier New" w:hAnsi="Courier New" w:cs="Courier New"/>
          <w:sz w:val="20"/>
          <w:szCs w:val="20"/>
        </w:rPr>
        <w:t xml:space="preserve"> Worker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Column</w:t>
      </w:r>
      <w:r w:rsidRPr="009C1DC8">
        <w:rPr>
          <w:rFonts w:ascii="Courier New" w:hAnsi="Courier New" w:cs="Courier New"/>
          <w:sz w:val="20"/>
          <w:szCs w:val="20"/>
        </w:rPr>
        <w:t xml:space="preserve"> Plan Number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9C1DC8">
        <w:rPr>
          <w:rFonts w:ascii="Courier New" w:hAnsi="Courier New" w:cs="Courier New"/>
          <w:i/>
          <w:sz w:val="20"/>
          <w:szCs w:val="20"/>
        </w:rPr>
        <w:t>p-value</w:t>
      </w:r>
      <w:proofErr w:type="gramEnd"/>
      <w:r w:rsidRPr="009C1DC8">
        <w:rPr>
          <w:rFonts w:ascii="Courier New" w:hAnsi="Courier New" w:cs="Courier New"/>
          <w:sz w:val="20"/>
          <w:szCs w:val="20"/>
        </w:rPr>
        <w:t xml:space="preserve"> less than alpha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Decision:  Reject Ho.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associated.</w:t>
      </w:r>
    </w:p>
    <w:p w:rsidR="004927B4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not independent.</w:t>
      </w:r>
    </w:p>
    <w:p w:rsidR="004927B4" w:rsidRDefault="004927B4">
      <w:r>
        <w:br w:type="page"/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lastRenderedPageBreak/>
        <w:t>Minitab Input 1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ab/>
      </w:r>
      <w:r w:rsidRPr="009C1DC8">
        <w:rPr>
          <w:rFonts w:ascii="Courier New" w:hAnsi="Courier New" w:cs="Courier New"/>
          <w:b/>
          <w:sz w:val="20"/>
          <w:szCs w:val="20"/>
        </w:rPr>
        <w:tab/>
        <w:t>Plan1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Plan2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Plan3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Salary</w:t>
      </w:r>
      <w:r w:rsidRPr="009C1DC8">
        <w:rPr>
          <w:rFonts w:ascii="Courier New" w:hAnsi="Courier New" w:cs="Courier New"/>
          <w:b/>
          <w:sz w:val="20"/>
          <w:szCs w:val="20"/>
        </w:rPr>
        <w:tab/>
        <w:t>160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140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Hourly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C1,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C1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Plan1  Plan2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  Plan3  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Salary      160    140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40  340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136    136     68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Hourly       40     60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60  160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64     64     32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200    200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100  500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9C1DC8" w:rsidRPr="009C1DC8" w:rsidRDefault="009C1DC8" w:rsidP="009C1DC8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conclusion is that there is an association between Plan and Worker Type.</w:t>
      </w:r>
    </w:p>
    <w:p w:rsidR="004927B4" w:rsidRPr="009C1DC8" w:rsidRDefault="004927B4" w:rsidP="004927B4">
      <w:pPr>
        <w:pStyle w:val="NoSpacing"/>
        <w:rPr>
          <w:sz w:val="16"/>
          <w:szCs w:val="16"/>
        </w:rPr>
      </w:pP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t>Minitab Input 2</w:t>
      </w:r>
    </w:p>
    <w:p w:rsidR="004927B4" w:rsidRPr="004927B4" w:rsidRDefault="009C1DC8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S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alaried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hourly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plan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p#1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p#2</w:t>
      </w:r>
    </w:p>
    <w:p w:rsidR="00A618C2" w:rsidRPr="004927B4" w:rsidRDefault="00F6465B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40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p#3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plan,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plan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</w:t>
      </w:r>
      <w:r w:rsidR="009C1DC8" w:rsidRPr="009C1DC8">
        <w:rPr>
          <w:rFonts w:ascii="Courier New" w:hAnsi="Courier New" w:cs="Courier New"/>
          <w:sz w:val="16"/>
          <w:szCs w:val="16"/>
        </w:rPr>
        <w:t>S</w:t>
      </w:r>
      <w:r w:rsidRPr="009C1DC8">
        <w:rPr>
          <w:rFonts w:ascii="Courier New" w:hAnsi="Courier New" w:cs="Courier New"/>
          <w:sz w:val="16"/>
          <w:szCs w:val="16"/>
        </w:rPr>
        <w:t>alaried</w:t>
      </w:r>
      <w:r w:rsidR="009C1DC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worker  hourly</w:t>
      </w:r>
      <w:proofErr w:type="gramEnd"/>
      <w:r w:rsidR="009C1DC8">
        <w:rPr>
          <w:rFonts w:ascii="Courier New" w:hAnsi="Courier New" w:cs="Courier New"/>
          <w:sz w:val="16"/>
          <w:szCs w:val="16"/>
        </w:rPr>
        <w:t xml:space="preserve"> </w:t>
      </w:r>
      <w:r w:rsidRPr="009C1DC8">
        <w:rPr>
          <w:rFonts w:ascii="Courier New" w:hAnsi="Courier New" w:cs="Courier New"/>
          <w:sz w:val="16"/>
          <w:szCs w:val="16"/>
        </w:rPr>
        <w:t xml:space="preserve">worker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1               160            40  </w:t>
      </w:r>
      <w:r w:rsidR="009C1DC8">
        <w:rPr>
          <w:rFonts w:ascii="Courier New" w:hAnsi="Courier New" w:cs="Courier New"/>
          <w:sz w:val="16"/>
          <w:szCs w:val="16"/>
        </w:rPr>
        <w:tab/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2               140            60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3                40            60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100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68            32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      340           160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500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We use the Pearson Chi-Square for Chi-Square calculated.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Our decision, based on a p-value less than alpha, is: Reject HO.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16"/>
          <w:szCs w:val="16"/>
        </w:rPr>
        <w:t>Our conclusion is that Plan and Worker Type are associated.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Default="004927B4" w:rsidP="004927B4">
      <w:pPr>
        <w:pStyle w:val="NoSpacing"/>
      </w:pPr>
    </w:p>
    <w:sectPr w:rsidR="004927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36" w:rsidRDefault="005E5336" w:rsidP="00874198">
      <w:pPr>
        <w:spacing w:after="0" w:line="240" w:lineRule="auto"/>
      </w:pPr>
      <w:r>
        <w:separator/>
      </w:r>
    </w:p>
  </w:endnote>
  <w:endnote w:type="continuationSeparator" w:id="0">
    <w:p w:rsidR="005E5336" w:rsidRDefault="005E5336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A214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EGR 252 Fall 2016 Chi-Square Test for Association </w:t>
    </w:r>
    <w:proofErr w:type="gramStart"/>
    <w:r>
      <w:rPr>
        <w:rFonts w:asciiTheme="majorHAnsi" w:eastAsiaTheme="majorEastAsia" w:hAnsiTheme="majorHAnsi" w:cstheme="majorBidi"/>
      </w:rPr>
      <w:t xml:space="preserve">Demo  </w:t>
    </w:r>
    <w:proofErr w:type="spellStart"/>
    <w:r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="0088134D" w:rsidRPr="0088134D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36" w:rsidRDefault="005E5336" w:rsidP="00874198">
      <w:pPr>
        <w:spacing w:after="0" w:line="240" w:lineRule="auto"/>
      </w:pPr>
      <w:r>
        <w:separator/>
      </w:r>
    </w:p>
  </w:footnote>
  <w:footnote w:type="continuationSeparator" w:id="0">
    <w:p w:rsidR="005E5336" w:rsidRDefault="005E5336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4927B4"/>
    <w:rsid w:val="005E5336"/>
    <w:rsid w:val="006759AA"/>
    <w:rsid w:val="00874198"/>
    <w:rsid w:val="0088134D"/>
    <w:rsid w:val="009C1DC8"/>
    <w:rsid w:val="00A214CC"/>
    <w:rsid w:val="00A618C2"/>
    <w:rsid w:val="00D6351E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2017-02-27T19:17:00Z</dcterms:created>
  <dcterms:modified xsi:type="dcterms:W3CDTF">2017-02-27T19:17:00Z</dcterms:modified>
</cp:coreProperties>
</file>