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6D" w:rsidRDefault="001D1B49"/>
    <w:p w:rsidR="001D1B49" w:rsidRDefault="001D1B49">
      <w:r>
        <w:t>October 5 Lecture Note</w:t>
      </w:r>
    </w:p>
    <w:p w:rsidR="001D1B49" w:rsidRDefault="001D1B49"/>
    <w:p w:rsidR="00C60259" w:rsidRDefault="00C60259">
      <w:bookmarkStart w:id="0" w:name="_GoBack"/>
      <w:bookmarkEnd w:id="0"/>
      <w:r>
        <w:t xml:space="preserve">Are </w:t>
      </w:r>
      <w:proofErr w:type="spellStart"/>
      <w:r>
        <w:t>MonthlySales</w:t>
      </w:r>
      <w:proofErr w:type="spellEnd"/>
      <w:r>
        <w:t xml:space="preserve"> related to </w:t>
      </w:r>
      <w:proofErr w:type="spellStart"/>
      <w:r>
        <w:t>TestScores</w:t>
      </w:r>
      <w:proofErr w:type="spellEnd"/>
      <w:r>
        <w:t>?</w:t>
      </w:r>
    </w:p>
    <w:p w:rsidR="00C60259" w:rsidRDefault="001D1B49">
      <w:r>
        <w:t>You can use either variable as the “X” value.  The other variable will be the “Y” variable.</w:t>
      </w:r>
    </w:p>
    <w:p w:rsidR="00C60259" w:rsidRDefault="00C60259">
      <w:r>
        <w:rPr>
          <w:noProof/>
        </w:rPr>
        <w:drawing>
          <wp:inline distT="0" distB="0" distL="0" distR="0" wp14:anchorId="5D919E1D" wp14:editId="3C0C7627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B49" w:rsidRDefault="001D1B49">
      <w:r>
        <w:t xml:space="preserve">The result will give us an estimate of the linear relationship between X and Y and is expressed in the format of Y = coefficient X + intercept.    (Y = </w:t>
      </w:r>
      <w:proofErr w:type="spellStart"/>
      <w:r>
        <w:t>mx+b</w:t>
      </w:r>
      <w:proofErr w:type="spellEnd"/>
      <w:r>
        <w:t>).</w:t>
      </w:r>
    </w:p>
    <w:tbl>
      <w:tblPr>
        <w:tblW w:w="11570" w:type="dxa"/>
        <w:tblLook w:val="04A0" w:firstRow="1" w:lastRow="0" w:firstColumn="1" w:lastColumn="0" w:noHBand="0" w:noVBand="1"/>
      </w:tblPr>
      <w:tblGrid>
        <w:gridCol w:w="1900"/>
        <w:gridCol w:w="1400"/>
        <w:gridCol w:w="1400"/>
        <w:gridCol w:w="1053"/>
        <w:gridCol w:w="1053"/>
        <w:gridCol w:w="1560"/>
        <w:gridCol w:w="1068"/>
        <w:gridCol w:w="1068"/>
        <w:gridCol w:w="1068"/>
      </w:tblGrid>
      <w:tr w:rsidR="001D1B49" w:rsidRPr="001D1B49" w:rsidTr="001D1B49">
        <w:trPr>
          <w:trHeight w:val="7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1B49" w:rsidRDefault="001D1B49">
      <w:r>
        <w:br w:type="page"/>
      </w:r>
    </w:p>
    <w:tbl>
      <w:tblPr>
        <w:tblW w:w="11570" w:type="dxa"/>
        <w:tblLook w:val="04A0" w:firstRow="1" w:lastRow="0" w:firstColumn="1" w:lastColumn="0" w:noHBand="0" w:noVBand="1"/>
      </w:tblPr>
      <w:tblGrid>
        <w:gridCol w:w="1900"/>
        <w:gridCol w:w="1400"/>
        <w:gridCol w:w="1400"/>
        <w:gridCol w:w="1053"/>
        <w:gridCol w:w="1053"/>
        <w:gridCol w:w="1560"/>
        <w:gridCol w:w="1068"/>
        <w:gridCol w:w="1068"/>
        <w:gridCol w:w="1068"/>
      </w:tblGrid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lastRenderedPageBreak/>
              <w:t>SUMMARY OUTPUT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3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Regression Statistics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Multiple 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0.430459244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R Square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0.185295161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Adjusted R Square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0.140033781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Standard Error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11.46182439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Observations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ANOVA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SS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F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Significance F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Regression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537.8284691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537.8285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4.093891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0.058146749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Residual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2364.721531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131.3734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2902.55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450"/>
        </w:trPr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Coefficients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Standard Error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t Stat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P-value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  <w:t>Lower 95%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  <w:t>Upper 95%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  <w:t>Lower 95.0%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C6E0B4"/>
                <w:sz w:val="16"/>
                <w:szCs w:val="16"/>
              </w:rPr>
              <w:t>Upper 95.0%</w:t>
            </w: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Intercept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44.19516459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15.85340912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2.787739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0.012152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10.88838796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77.50194121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10.88838796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77.50194121</w:t>
            </w: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D1B49">
              <w:rPr>
                <w:rFonts w:ascii="Calibri" w:eastAsia="Times New Roman" w:hAnsi="Calibri" w:cs="Calibri"/>
                <w:color w:val="000000"/>
              </w:rPr>
              <w:t>MontlySales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0.053286483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0.026335946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2.023337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0.058147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-0.002043285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0.108616252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-0.00204329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  <w:r w:rsidRPr="001D1B49"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  <w:t>0.108616252</w:t>
            </w: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E0B4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1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32"/>
                <w:szCs w:val="32"/>
              </w:rPr>
            </w:pPr>
            <w:r w:rsidRPr="001D1B49">
              <w:rPr>
                <w:rFonts w:ascii="Calibri" w:eastAsia="Times New Roman" w:hAnsi="Calibri" w:cs="Calibri"/>
                <w:color w:val="C65911"/>
                <w:sz w:val="32"/>
                <w:szCs w:val="32"/>
              </w:rPr>
              <w:t>DISCUSSION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D1B49">
              <w:rPr>
                <w:rFonts w:ascii="Calibri" w:eastAsia="Times New Roman" w:hAnsi="Calibri" w:cs="Calibri"/>
                <w:i/>
                <w:iCs/>
                <w:color w:val="000000"/>
              </w:rPr>
              <w:t>Significance F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0.058146749</w:t>
            </w:r>
          </w:p>
        </w:tc>
        <w:tc>
          <w:tcPr>
            <w:tcW w:w="8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*******This p-value is greater than 0.05.  Therefore the regression is not significant.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R Square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0.185295161</w:t>
            </w:r>
          </w:p>
        </w:tc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******This is a very low R Square value.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 Square </w:t>
            </w:r>
            <w:r w:rsidRPr="001D1B49">
              <w:rPr>
                <w:rFonts w:ascii="Calibri" w:eastAsia="Times New Roman" w:hAnsi="Calibri" w:cs="Calibri"/>
                <w:color w:val="000000"/>
              </w:rPr>
              <w:t>0.80 suggests a strong relationship between the two variables.</w:t>
            </w: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 xml:space="preserve">How do you calculate F?        MS Regression   /   MS Residual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6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>What are the degrees of freedom for a single linear regression?  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6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49">
              <w:rPr>
                <w:rFonts w:ascii="Calibri" w:eastAsia="Times New Roman" w:hAnsi="Calibri" w:cs="Calibri"/>
                <w:color w:val="000000"/>
              </w:rPr>
              <w:t xml:space="preserve">The total degrees of freedom is the number of observations minus 1.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B49" w:rsidRPr="001D1B49" w:rsidTr="001D1B49">
        <w:trPr>
          <w:trHeight w:val="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B49" w:rsidRPr="001D1B49" w:rsidRDefault="001D1B49" w:rsidP="001D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1B49" w:rsidRDefault="001D1B49"/>
    <w:sectPr w:rsidR="001D1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59"/>
    <w:rsid w:val="00071394"/>
    <w:rsid w:val="001D1B49"/>
    <w:rsid w:val="002C5B0F"/>
    <w:rsid w:val="00641DC4"/>
    <w:rsid w:val="00C60259"/>
    <w:rsid w:val="00D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5256"/>
  <w15:chartTrackingRefBased/>
  <w15:docId w15:val="{E62020DA-65F0-4AF3-AD26-FE286A6A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dcterms:created xsi:type="dcterms:W3CDTF">2020-10-05T13:06:00Z</dcterms:created>
  <dcterms:modified xsi:type="dcterms:W3CDTF">2020-10-05T13:06:00Z</dcterms:modified>
</cp:coreProperties>
</file>